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668" w:tblpY="-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3848"/>
      </w:tblGrid>
      <w:tr w:rsidR="004E7DA3" w:rsidRPr="006F16BD" w14:paraId="46A2F209" w14:textId="77777777" w:rsidTr="00440791">
        <w:trPr>
          <w:trHeight w:val="2351"/>
        </w:trPr>
        <w:tc>
          <w:tcPr>
            <w:tcW w:w="1932" w:type="dxa"/>
          </w:tcPr>
          <w:p w14:paraId="131023E1" w14:textId="0F751727" w:rsidR="004E7DA3" w:rsidRPr="00440791" w:rsidRDefault="00960309" w:rsidP="004E7DA3">
            <w:pPr>
              <w:rPr>
                <w:rFonts w:ascii="Arial" w:hAnsi="Arial" w:cs="Arial"/>
                <w:sz w:val="20"/>
                <w:szCs w:val="20"/>
              </w:rPr>
            </w:pPr>
            <w:r w:rsidRPr="0044079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0D763F5" wp14:editId="03543A99">
                  <wp:simplePos x="0" y="0"/>
                  <wp:positionH relativeFrom="margin">
                    <wp:posOffset>120650</wp:posOffset>
                  </wp:positionH>
                  <wp:positionV relativeFrom="paragraph">
                    <wp:posOffset>-6910</wp:posOffset>
                  </wp:positionV>
                  <wp:extent cx="956393" cy="949463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93" cy="94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3D32C6" w14:textId="1266DE91" w:rsidR="004E7DA3" w:rsidRPr="00440791" w:rsidRDefault="004E7DA3" w:rsidP="004E7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1C413" w14:textId="59F093DF" w:rsidR="004E7DA3" w:rsidRPr="00440791" w:rsidRDefault="004E7DA3" w:rsidP="004E7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14:paraId="0D5BE758" w14:textId="0B56044E" w:rsidR="00A412C9" w:rsidRPr="00440791" w:rsidRDefault="00A412C9" w:rsidP="00A412C9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40791">
              <w:rPr>
                <w:rFonts w:ascii="Arial" w:hAnsi="Arial" w:cs="Arial"/>
                <w:sz w:val="20"/>
                <w:szCs w:val="20"/>
              </w:rPr>
              <w:t>Collège</w:t>
            </w:r>
            <w:r w:rsidR="00960309" w:rsidRPr="00440791">
              <w:rPr>
                <w:rFonts w:ascii="Arial" w:hAnsi="Arial" w:cs="Arial"/>
                <w:sz w:val="20"/>
                <w:szCs w:val="20"/>
              </w:rPr>
              <w:t xml:space="preserve"> / Lycée </w:t>
            </w:r>
          </w:p>
          <w:p w14:paraId="7C4C4D2D" w14:textId="566C64FA" w:rsidR="00A412C9" w:rsidRPr="00440791" w:rsidRDefault="00960309" w:rsidP="00A412C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40791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1639AEF0" w14:textId="77777777" w:rsidR="00A412C9" w:rsidRPr="00440791" w:rsidRDefault="00A412C9" w:rsidP="00A412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8DCC4" w14:textId="6E15A9CF" w:rsidR="00A412C9" w:rsidRPr="006F16BD" w:rsidRDefault="00960309" w:rsidP="00A412C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16BD">
              <w:rPr>
                <w:rFonts w:ascii="Arial" w:hAnsi="Arial" w:cs="Arial"/>
                <w:sz w:val="20"/>
                <w:szCs w:val="20"/>
                <w:lang w:val="de-DE"/>
              </w:rPr>
              <w:t>Tél</w:t>
            </w:r>
            <w:r w:rsidR="006F16BD" w:rsidRPr="006F16BD">
              <w:rPr>
                <w:rFonts w:ascii="Arial" w:hAnsi="Arial" w:cs="Arial"/>
                <w:sz w:val="20"/>
                <w:szCs w:val="20"/>
                <w:lang w:val="de-DE"/>
              </w:rPr>
              <w:t> :</w:t>
            </w:r>
          </w:p>
          <w:p w14:paraId="0F3A3228" w14:textId="19FF085F" w:rsidR="004E7DA3" w:rsidRPr="006F16BD" w:rsidRDefault="00960309" w:rsidP="00A412C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16BD">
              <w:rPr>
                <w:rFonts w:ascii="Arial" w:hAnsi="Arial" w:cs="Arial"/>
                <w:sz w:val="20"/>
                <w:szCs w:val="20"/>
                <w:lang w:val="de-DE"/>
              </w:rPr>
              <w:t xml:space="preserve">Mel : </w:t>
            </w:r>
            <w:r w:rsidR="00A412C9" w:rsidRPr="006F16BD">
              <w:rPr>
                <w:rFonts w:ascii="Arial" w:hAnsi="Arial" w:cs="Arial"/>
                <w:sz w:val="20"/>
                <w:szCs w:val="20"/>
                <w:lang w:val="de-DE"/>
              </w:rPr>
              <w:t>ce.</w:t>
            </w:r>
            <w:r w:rsidRPr="006F16BD">
              <w:rPr>
                <w:rFonts w:ascii="Arial" w:hAnsi="Arial" w:cs="Arial"/>
                <w:sz w:val="20"/>
                <w:szCs w:val="20"/>
                <w:lang w:val="de-DE"/>
              </w:rPr>
              <w:t>XXXXXXXXXXX</w:t>
            </w:r>
            <w:r w:rsidR="00A412C9" w:rsidRPr="006F16BD">
              <w:rPr>
                <w:rFonts w:ascii="Arial" w:hAnsi="Arial" w:cs="Arial"/>
                <w:sz w:val="20"/>
                <w:szCs w:val="20"/>
                <w:lang w:val="de-DE"/>
              </w:rPr>
              <w:t>@ac-lille.fr</w:t>
            </w:r>
          </w:p>
        </w:tc>
      </w:tr>
    </w:tbl>
    <w:p w14:paraId="742C2460" w14:textId="77777777" w:rsidR="004E7DA3" w:rsidRPr="006F16BD" w:rsidRDefault="004E7DA3" w:rsidP="004E7DA3">
      <w:pPr>
        <w:rPr>
          <w:rFonts w:ascii="Arial" w:hAnsi="Arial" w:cs="Arial"/>
          <w:sz w:val="20"/>
          <w:szCs w:val="20"/>
          <w:lang w:val="de-DE"/>
        </w:rPr>
      </w:pPr>
    </w:p>
    <w:p w14:paraId="5C7C604C" w14:textId="6B93C1C1" w:rsidR="004E7DA3" w:rsidRPr="006F16BD" w:rsidRDefault="004E7DA3" w:rsidP="004E7DA3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E7D099E" w14:textId="487DDED9" w:rsidR="00440791" w:rsidRPr="006F16BD" w:rsidRDefault="00440791" w:rsidP="004E7DA3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FDB0293" w14:textId="77777777" w:rsidR="008D37F2" w:rsidRPr="006F16BD" w:rsidRDefault="008D37F2" w:rsidP="004E7DA3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562E35D5" w14:textId="0D78FEF0" w:rsidR="00960309" w:rsidRPr="00440791" w:rsidRDefault="001354AA">
      <w:pPr>
        <w:rPr>
          <w:rFonts w:ascii="Arial" w:hAnsi="Arial" w:cs="Arial"/>
          <w:b/>
          <w:sz w:val="20"/>
          <w:szCs w:val="20"/>
        </w:rPr>
      </w:pPr>
      <w:r w:rsidRPr="00440791">
        <w:rPr>
          <w:rFonts w:ascii="Arial" w:hAnsi="Arial" w:cs="Arial"/>
          <w:b/>
          <w:sz w:val="20"/>
          <w:szCs w:val="20"/>
        </w:rPr>
        <w:t>L</w:t>
      </w:r>
      <w:r w:rsidR="00960309" w:rsidRPr="00440791">
        <w:rPr>
          <w:rFonts w:ascii="Arial" w:hAnsi="Arial" w:cs="Arial"/>
          <w:b/>
          <w:sz w:val="20"/>
          <w:szCs w:val="20"/>
        </w:rPr>
        <w:t>e</w:t>
      </w:r>
      <w:r w:rsidR="00C65102">
        <w:rPr>
          <w:rFonts w:ascii="Arial" w:hAnsi="Arial" w:cs="Arial"/>
          <w:b/>
          <w:sz w:val="20"/>
          <w:szCs w:val="20"/>
        </w:rPr>
        <w:t xml:space="preserve"> Principal</w:t>
      </w:r>
      <w:r w:rsidR="00960309" w:rsidRPr="00440791">
        <w:rPr>
          <w:rFonts w:ascii="Arial" w:hAnsi="Arial" w:cs="Arial"/>
          <w:b/>
          <w:sz w:val="20"/>
          <w:szCs w:val="20"/>
        </w:rPr>
        <w:t>/La</w:t>
      </w:r>
      <w:r w:rsidRPr="00440791">
        <w:rPr>
          <w:rFonts w:ascii="Arial" w:hAnsi="Arial" w:cs="Arial"/>
          <w:b/>
          <w:sz w:val="20"/>
          <w:szCs w:val="20"/>
        </w:rPr>
        <w:t xml:space="preserve"> </w:t>
      </w:r>
      <w:r w:rsidR="00A72B3E" w:rsidRPr="00440791">
        <w:rPr>
          <w:rFonts w:ascii="Arial" w:hAnsi="Arial" w:cs="Arial"/>
          <w:b/>
          <w:sz w:val="20"/>
          <w:szCs w:val="20"/>
        </w:rPr>
        <w:t>Principale</w:t>
      </w:r>
      <w:r w:rsidR="00960309" w:rsidRPr="00440791">
        <w:rPr>
          <w:rFonts w:ascii="Arial" w:hAnsi="Arial" w:cs="Arial"/>
          <w:b/>
          <w:sz w:val="20"/>
          <w:szCs w:val="20"/>
        </w:rPr>
        <w:t>/Le</w:t>
      </w:r>
      <w:r w:rsidR="00C65102">
        <w:rPr>
          <w:rFonts w:ascii="Arial" w:hAnsi="Arial" w:cs="Arial"/>
          <w:b/>
          <w:sz w:val="20"/>
          <w:szCs w:val="20"/>
        </w:rPr>
        <w:t xml:space="preserve"> Proviseur</w:t>
      </w:r>
      <w:r w:rsidR="00960309" w:rsidRPr="00440791">
        <w:rPr>
          <w:rFonts w:ascii="Arial" w:hAnsi="Arial" w:cs="Arial"/>
          <w:b/>
          <w:sz w:val="20"/>
          <w:szCs w:val="20"/>
        </w:rPr>
        <w:t>/</w:t>
      </w:r>
      <w:r w:rsidR="00EB1492">
        <w:rPr>
          <w:rFonts w:ascii="Arial" w:hAnsi="Arial" w:cs="Arial"/>
          <w:b/>
          <w:sz w:val="20"/>
          <w:szCs w:val="20"/>
        </w:rPr>
        <w:t>L</w:t>
      </w:r>
      <w:r w:rsidR="00960309" w:rsidRPr="00440791">
        <w:rPr>
          <w:rFonts w:ascii="Arial" w:hAnsi="Arial" w:cs="Arial"/>
          <w:b/>
          <w:sz w:val="20"/>
          <w:szCs w:val="20"/>
        </w:rPr>
        <w:t>a Proviseure</w:t>
      </w:r>
      <w:r w:rsidR="004E7DA3" w:rsidRPr="00440791">
        <w:rPr>
          <w:rFonts w:ascii="Arial" w:hAnsi="Arial" w:cs="Arial"/>
          <w:b/>
          <w:sz w:val="20"/>
          <w:szCs w:val="20"/>
        </w:rPr>
        <w:t xml:space="preserve"> </w:t>
      </w:r>
    </w:p>
    <w:p w14:paraId="2A873354" w14:textId="2FF962E8" w:rsidR="001579C8" w:rsidRPr="00440791" w:rsidRDefault="001354AA" w:rsidP="008D37F2">
      <w:pPr>
        <w:ind w:left="4821" w:firstLine="708"/>
        <w:rPr>
          <w:rFonts w:ascii="Arial" w:hAnsi="Arial" w:cs="Arial"/>
          <w:b/>
          <w:sz w:val="20"/>
          <w:szCs w:val="20"/>
        </w:rPr>
      </w:pPr>
      <w:r w:rsidRPr="00440791">
        <w:rPr>
          <w:rFonts w:ascii="Arial" w:hAnsi="Arial" w:cs="Arial"/>
          <w:b/>
          <w:sz w:val="20"/>
          <w:szCs w:val="20"/>
        </w:rPr>
        <w:t>à</w:t>
      </w:r>
      <w:r w:rsidR="004E7DA3" w:rsidRPr="00440791">
        <w:rPr>
          <w:rFonts w:ascii="Arial" w:hAnsi="Arial" w:cs="Arial"/>
          <w:b/>
          <w:sz w:val="20"/>
          <w:szCs w:val="20"/>
        </w:rPr>
        <w:t xml:space="preserve"> </w:t>
      </w:r>
      <w:r w:rsidR="00960309" w:rsidRPr="00440791">
        <w:rPr>
          <w:rFonts w:ascii="Arial" w:hAnsi="Arial" w:cs="Arial"/>
          <w:b/>
          <w:sz w:val="20"/>
          <w:szCs w:val="20"/>
        </w:rPr>
        <w:t>Madame/Monsieur XXX</w:t>
      </w:r>
    </w:p>
    <w:p w14:paraId="0D543B7F" w14:textId="1E85ED49" w:rsidR="00440791" w:rsidRPr="00440791" w:rsidRDefault="00440791" w:rsidP="00440791">
      <w:pPr>
        <w:ind w:firstLine="5529"/>
        <w:rPr>
          <w:rFonts w:ascii="Arial" w:hAnsi="Arial" w:cs="Arial"/>
          <w:b/>
          <w:sz w:val="20"/>
          <w:szCs w:val="20"/>
        </w:rPr>
      </w:pPr>
      <w:r w:rsidRPr="00440791">
        <w:rPr>
          <w:rFonts w:ascii="Arial" w:hAnsi="Arial" w:cs="Arial"/>
          <w:b/>
          <w:sz w:val="20"/>
          <w:szCs w:val="20"/>
        </w:rPr>
        <w:t xml:space="preserve">Professeur de </w:t>
      </w:r>
      <w:r w:rsidR="008D37F2">
        <w:rPr>
          <w:rFonts w:ascii="Arial" w:hAnsi="Arial" w:cs="Arial"/>
          <w:b/>
          <w:sz w:val="20"/>
          <w:szCs w:val="20"/>
        </w:rPr>
        <w:t>XXX</w:t>
      </w:r>
    </w:p>
    <w:p w14:paraId="5ADECA07" w14:textId="77777777" w:rsidR="00440791" w:rsidRPr="00440791" w:rsidRDefault="00440791">
      <w:pPr>
        <w:rPr>
          <w:rFonts w:ascii="Arial" w:hAnsi="Arial" w:cs="Arial"/>
          <w:b/>
          <w:sz w:val="20"/>
          <w:szCs w:val="20"/>
        </w:rPr>
      </w:pPr>
    </w:p>
    <w:p w14:paraId="09CE96C3" w14:textId="77777777" w:rsidR="00960309" w:rsidRPr="00440791" w:rsidRDefault="00960309" w:rsidP="001354AA">
      <w:pPr>
        <w:spacing w:after="0"/>
        <w:rPr>
          <w:rFonts w:ascii="Arial" w:hAnsi="Arial" w:cs="Arial"/>
          <w:b/>
          <w:sz w:val="20"/>
          <w:szCs w:val="20"/>
        </w:rPr>
      </w:pPr>
    </w:p>
    <w:p w14:paraId="1FC8F0B0" w14:textId="75F3F962" w:rsidR="00CF2C33" w:rsidRPr="008D37F2" w:rsidRDefault="001579C8" w:rsidP="001354AA">
      <w:pPr>
        <w:spacing w:after="0"/>
        <w:rPr>
          <w:rFonts w:ascii="Arial" w:hAnsi="Arial" w:cs="Arial"/>
          <w:b/>
          <w:iCs/>
          <w:sz w:val="20"/>
          <w:szCs w:val="20"/>
        </w:rPr>
      </w:pPr>
      <w:r w:rsidRPr="00440791">
        <w:rPr>
          <w:rFonts w:ascii="Arial" w:hAnsi="Arial" w:cs="Arial"/>
          <w:b/>
          <w:sz w:val="20"/>
          <w:szCs w:val="20"/>
        </w:rPr>
        <w:t>O</w:t>
      </w:r>
      <w:r w:rsidR="004E7DA3" w:rsidRPr="00440791">
        <w:rPr>
          <w:rFonts w:ascii="Arial" w:hAnsi="Arial" w:cs="Arial"/>
          <w:b/>
          <w:sz w:val="20"/>
          <w:szCs w:val="20"/>
        </w:rPr>
        <w:t xml:space="preserve">bjet : </w:t>
      </w:r>
      <w:r w:rsidR="00960309" w:rsidRPr="00440791">
        <w:rPr>
          <w:rFonts w:ascii="Arial" w:hAnsi="Arial" w:cs="Arial"/>
          <w:b/>
          <w:sz w:val="20"/>
          <w:szCs w:val="20"/>
        </w:rPr>
        <w:t>L</w:t>
      </w:r>
      <w:r w:rsidR="00AF3B53" w:rsidRPr="00440791">
        <w:rPr>
          <w:rFonts w:ascii="Arial" w:hAnsi="Arial" w:cs="Arial"/>
          <w:b/>
          <w:sz w:val="20"/>
          <w:szCs w:val="20"/>
        </w:rPr>
        <w:t xml:space="preserve">ettre de </w:t>
      </w:r>
      <w:r w:rsidR="00F43090" w:rsidRPr="00440791">
        <w:rPr>
          <w:rFonts w:ascii="Arial" w:hAnsi="Arial" w:cs="Arial"/>
          <w:b/>
          <w:sz w:val="20"/>
          <w:szCs w:val="20"/>
        </w:rPr>
        <w:t>mission </w:t>
      </w:r>
      <w:r w:rsidR="008C4719" w:rsidRPr="00440791">
        <w:rPr>
          <w:rFonts w:ascii="Arial" w:hAnsi="Arial" w:cs="Arial"/>
          <w:b/>
          <w:sz w:val="20"/>
          <w:szCs w:val="20"/>
        </w:rPr>
        <w:t>référent</w:t>
      </w:r>
      <w:r w:rsidR="00A511F5">
        <w:rPr>
          <w:rFonts w:ascii="Arial" w:hAnsi="Arial" w:cs="Arial"/>
          <w:b/>
          <w:sz w:val="20"/>
          <w:szCs w:val="20"/>
        </w:rPr>
        <w:t>/référent</w:t>
      </w:r>
      <w:r w:rsidR="008C4719" w:rsidRPr="00440791">
        <w:rPr>
          <w:rFonts w:ascii="Arial" w:hAnsi="Arial" w:cs="Arial"/>
          <w:b/>
          <w:sz w:val="20"/>
          <w:szCs w:val="20"/>
        </w:rPr>
        <w:t>e Culture</w:t>
      </w:r>
      <w:r w:rsidR="00960309" w:rsidRPr="00440791">
        <w:rPr>
          <w:rFonts w:ascii="Arial" w:hAnsi="Arial" w:cs="Arial"/>
          <w:b/>
          <w:sz w:val="20"/>
          <w:szCs w:val="20"/>
        </w:rPr>
        <w:t xml:space="preserve"> (</w:t>
      </w:r>
      <w:r w:rsidR="00960309" w:rsidRPr="00440791">
        <w:rPr>
          <w:rFonts w:ascii="Arial" w:hAnsi="Arial" w:cs="Arial"/>
          <w:b/>
          <w:i/>
          <w:sz w:val="20"/>
          <w:szCs w:val="20"/>
        </w:rPr>
        <w:t>Application du décret n°201-475 du 27 avril 2015)</w:t>
      </w:r>
      <w:r w:rsidR="008D37F2">
        <w:rPr>
          <w:rFonts w:ascii="Arial" w:hAnsi="Arial" w:cs="Arial"/>
          <w:bCs/>
          <w:iCs/>
          <w:sz w:val="20"/>
          <w:szCs w:val="20"/>
        </w:rPr>
        <w:t xml:space="preserve"> / </w:t>
      </w:r>
      <w:r w:rsidR="008D37F2">
        <w:rPr>
          <w:rFonts w:ascii="Arial" w:hAnsi="Arial" w:cs="Arial"/>
          <w:b/>
          <w:iCs/>
          <w:sz w:val="20"/>
          <w:szCs w:val="20"/>
        </w:rPr>
        <w:t>2022-23</w:t>
      </w:r>
    </w:p>
    <w:p w14:paraId="7AC65B3D" w14:textId="77777777" w:rsidR="00A412C9" w:rsidRPr="00440791" w:rsidRDefault="00A412C9" w:rsidP="001354AA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</w:p>
    <w:p w14:paraId="26A7220E" w14:textId="03DBC7B0" w:rsidR="004E7DA3" w:rsidRPr="00440791" w:rsidRDefault="00F43090" w:rsidP="00960309">
      <w:pPr>
        <w:jc w:val="right"/>
        <w:rPr>
          <w:rFonts w:ascii="Arial" w:hAnsi="Arial" w:cs="Arial"/>
          <w:b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15D5EDDF" w14:textId="46261D59" w:rsidR="00960309" w:rsidRPr="00440791" w:rsidRDefault="00960309" w:rsidP="00960309">
      <w:pPr>
        <w:pStyle w:val="En-tte"/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Je vous ai désigné</w:t>
      </w:r>
      <w:r w:rsidR="00C65102">
        <w:rPr>
          <w:b/>
          <w:bCs/>
          <w:sz w:val="20"/>
          <w:szCs w:val="20"/>
        </w:rPr>
        <w:t>/désignée</w:t>
      </w:r>
      <w:r w:rsidRPr="00440791">
        <w:rPr>
          <w:b/>
          <w:bCs/>
          <w:sz w:val="20"/>
          <w:szCs w:val="20"/>
        </w:rPr>
        <w:t>, à compter du 1</w:t>
      </w:r>
      <w:r w:rsidRPr="00440791">
        <w:rPr>
          <w:b/>
          <w:bCs/>
          <w:sz w:val="20"/>
          <w:szCs w:val="20"/>
          <w:vertAlign w:val="superscript"/>
        </w:rPr>
        <w:t>er</w:t>
      </w:r>
      <w:r w:rsidRPr="00440791">
        <w:rPr>
          <w:b/>
          <w:bCs/>
          <w:sz w:val="20"/>
          <w:szCs w:val="20"/>
        </w:rPr>
        <w:t xml:space="preserve"> septembre 2022, professeur référent culture au sein</w:t>
      </w:r>
      <w:r w:rsidR="00440791" w:rsidRPr="00440791">
        <w:rPr>
          <w:b/>
          <w:bCs/>
          <w:sz w:val="20"/>
          <w:szCs w:val="20"/>
        </w:rPr>
        <w:t xml:space="preserve"> de</w:t>
      </w:r>
      <w:r w:rsidRPr="00440791">
        <w:rPr>
          <w:b/>
          <w:bCs/>
          <w:sz w:val="20"/>
          <w:szCs w:val="20"/>
        </w:rPr>
        <w:t xml:space="preserve"> l’établissement. Votre mission</w:t>
      </w:r>
      <w:r w:rsidR="00440791" w:rsidRPr="00440791">
        <w:rPr>
          <w:b/>
          <w:bCs/>
          <w:sz w:val="20"/>
          <w:szCs w:val="20"/>
        </w:rPr>
        <w:t>,</w:t>
      </w:r>
      <w:r w:rsidRPr="00440791">
        <w:rPr>
          <w:b/>
          <w:bCs/>
          <w:sz w:val="20"/>
          <w:szCs w:val="20"/>
        </w:rPr>
        <w:t xml:space="preserve"> placée sous ma responsabilité</w:t>
      </w:r>
      <w:r w:rsidR="00440791" w:rsidRPr="00440791">
        <w:rPr>
          <w:b/>
          <w:bCs/>
          <w:sz w:val="20"/>
          <w:szCs w:val="20"/>
        </w:rPr>
        <w:t>,</w:t>
      </w:r>
      <w:r w:rsidRPr="00440791">
        <w:rPr>
          <w:b/>
          <w:bCs/>
          <w:sz w:val="20"/>
          <w:szCs w:val="20"/>
        </w:rPr>
        <w:t xml:space="preserve"> sera inscrite dans le cadre des priorités académiques : </w:t>
      </w:r>
    </w:p>
    <w:p w14:paraId="2E634813" w14:textId="31D0C5EA" w:rsidR="00440791" w:rsidRPr="00440791" w:rsidRDefault="00440791" w:rsidP="00960309">
      <w:pPr>
        <w:pStyle w:val="En-tte"/>
        <w:spacing w:line="276" w:lineRule="auto"/>
        <w:jc w:val="both"/>
        <w:rPr>
          <w:b/>
          <w:bCs/>
          <w:sz w:val="20"/>
          <w:szCs w:val="20"/>
        </w:rPr>
      </w:pPr>
    </w:p>
    <w:p w14:paraId="420F7F29" w14:textId="78CC1CDE" w:rsidR="00440791" w:rsidRPr="00440791" w:rsidRDefault="00960309" w:rsidP="00440791">
      <w:pPr>
        <w:pStyle w:val="En-tte"/>
        <w:numPr>
          <w:ilvl w:val="0"/>
          <w:numId w:val="6"/>
        </w:numPr>
        <w:tabs>
          <w:tab w:val="clear" w:pos="4513"/>
          <w:tab w:val="clear" w:pos="9026"/>
        </w:tabs>
        <w:spacing w:line="276" w:lineRule="auto"/>
        <w:ind w:left="1134" w:hanging="425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La généralisation de l'éducation artistique et culturelle à tous les élèves, sous la forme d'un parcour</w:t>
      </w:r>
      <w:r w:rsidR="008D37F2">
        <w:rPr>
          <w:b/>
          <w:bCs/>
          <w:sz w:val="20"/>
          <w:szCs w:val="20"/>
        </w:rPr>
        <w:t>s</w:t>
      </w:r>
      <w:r w:rsidRPr="00440791">
        <w:rPr>
          <w:b/>
          <w:bCs/>
          <w:sz w:val="20"/>
          <w:szCs w:val="20"/>
        </w:rPr>
        <w:t xml:space="preserve"> tout au long de la scolarité</w:t>
      </w:r>
    </w:p>
    <w:p w14:paraId="1121897A" w14:textId="77777777" w:rsidR="00440791" w:rsidRPr="00440791" w:rsidRDefault="00960309" w:rsidP="00440791">
      <w:pPr>
        <w:pStyle w:val="En-tte"/>
        <w:numPr>
          <w:ilvl w:val="0"/>
          <w:numId w:val="6"/>
        </w:numPr>
        <w:tabs>
          <w:tab w:val="clear" w:pos="4513"/>
          <w:tab w:val="clear" w:pos="9026"/>
        </w:tabs>
        <w:spacing w:line="276" w:lineRule="auto"/>
        <w:ind w:left="1134" w:hanging="425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L'éducation artistique et culturelle au service de l'ambition et de la réussite de chacun </w:t>
      </w:r>
    </w:p>
    <w:p w14:paraId="6FE44296" w14:textId="40B594FD" w:rsidR="00960309" w:rsidRPr="00440791" w:rsidRDefault="00960309" w:rsidP="00440791">
      <w:pPr>
        <w:pStyle w:val="En-tte"/>
        <w:numPr>
          <w:ilvl w:val="0"/>
          <w:numId w:val="6"/>
        </w:numPr>
        <w:tabs>
          <w:tab w:val="clear" w:pos="4513"/>
          <w:tab w:val="clear" w:pos="9026"/>
        </w:tabs>
        <w:spacing w:line="276" w:lineRule="auto"/>
        <w:ind w:left="1134" w:hanging="425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L’établissement scolaire comme lieu de vie et de culture</w:t>
      </w:r>
    </w:p>
    <w:p w14:paraId="5F32975E" w14:textId="77777777" w:rsidR="00960309" w:rsidRPr="00440791" w:rsidRDefault="00960309" w:rsidP="00960309">
      <w:pPr>
        <w:pStyle w:val="En-tte"/>
        <w:tabs>
          <w:tab w:val="clear" w:pos="4513"/>
        </w:tabs>
        <w:spacing w:line="276" w:lineRule="auto"/>
        <w:ind w:left="1134"/>
        <w:jc w:val="both"/>
        <w:rPr>
          <w:b/>
          <w:bCs/>
          <w:sz w:val="20"/>
          <w:szCs w:val="20"/>
        </w:rPr>
      </w:pPr>
    </w:p>
    <w:p w14:paraId="3467E191" w14:textId="069B6EF2" w:rsidR="00960309" w:rsidRPr="00440791" w:rsidRDefault="00960309" w:rsidP="00960309">
      <w:pPr>
        <w:pStyle w:val="En-tte"/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et du projet d’établissement</w:t>
      </w:r>
      <w:r w:rsidR="003E39C0">
        <w:rPr>
          <w:b/>
          <w:bCs/>
          <w:sz w:val="20"/>
          <w:szCs w:val="20"/>
        </w:rPr>
        <w:t> :</w:t>
      </w:r>
    </w:p>
    <w:p w14:paraId="254DF801" w14:textId="3B2FFC7B" w:rsidR="00440791" w:rsidRPr="00440791" w:rsidRDefault="00440791" w:rsidP="00960309">
      <w:pPr>
        <w:pStyle w:val="En-tte"/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3AF5C46A" w14:textId="788B5FF4" w:rsidR="00440791" w:rsidRPr="00440791" w:rsidRDefault="00440791" w:rsidP="00440791">
      <w:pPr>
        <w:pStyle w:val="En-tte"/>
        <w:numPr>
          <w:ilvl w:val="0"/>
          <w:numId w:val="5"/>
        </w:numPr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Axe 1 du projet d’établissement</w:t>
      </w:r>
    </w:p>
    <w:p w14:paraId="701C2267" w14:textId="4283DE33" w:rsidR="00440791" w:rsidRPr="00440791" w:rsidRDefault="00440791" w:rsidP="00440791">
      <w:pPr>
        <w:pStyle w:val="En-tte"/>
        <w:numPr>
          <w:ilvl w:val="0"/>
          <w:numId w:val="5"/>
        </w:numPr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Axe 2 du projet d’établissement</w:t>
      </w:r>
    </w:p>
    <w:p w14:paraId="15707E79" w14:textId="3284DDC3" w:rsidR="00440791" w:rsidRPr="00440791" w:rsidRDefault="00440791" w:rsidP="00440791">
      <w:pPr>
        <w:pStyle w:val="En-tte"/>
        <w:numPr>
          <w:ilvl w:val="0"/>
          <w:numId w:val="5"/>
        </w:numPr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>Axe 2 du projet d’établissement</w:t>
      </w:r>
    </w:p>
    <w:p w14:paraId="529DE275" w14:textId="77777777" w:rsidR="00960309" w:rsidRPr="00440791" w:rsidRDefault="00960309" w:rsidP="00960309">
      <w:pPr>
        <w:jc w:val="right"/>
        <w:rPr>
          <w:rFonts w:ascii="Arial" w:hAnsi="Arial" w:cs="Arial"/>
          <w:sz w:val="20"/>
          <w:szCs w:val="20"/>
        </w:rPr>
      </w:pPr>
    </w:p>
    <w:p w14:paraId="74D24654" w14:textId="77777777" w:rsidR="008C4719" w:rsidRPr="00440791" w:rsidRDefault="008C4719" w:rsidP="008C471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40791">
        <w:rPr>
          <w:rFonts w:ascii="Arial" w:hAnsi="Arial" w:cs="Arial"/>
          <w:b/>
          <w:bCs/>
          <w:sz w:val="20"/>
          <w:szCs w:val="20"/>
          <w:u w:val="single"/>
        </w:rPr>
        <w:t>Les objectifs</w:t>
      </w:r>
      <w:r w:rsidRPr="00440791">
        <w:rPr>
          <w:rFonts w:ascii="Arial" w:hAnsi="Arial" w:cs="Arial"/>
          <w:b/>
          <w:bCs/>
          <w:sz w:val="20"/>
          <w:szCs w:val="20"/>
        </w:rPr>
        <w:t> :</w:t>
      </w:r>
      <w:r w:rsidRPr="004407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1E0FD27" w14:textId="4B2FB348" w:rsidR="008C4719" w:rsidRPr="00440791" w:rsidRDefault="008C4719" w:rsidP="008C471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40791">
        <w:rPr>
          <w:rFonts w:ascii="Arial" w:hAnsi="Arial" w:cs="Arial"/>
          <w:b/>
          <w:bCs/>
          <w:sz w:val="20"/>
          <w:szCs w:val="20"/>
        </w:rPr>
        <w:t>Contribuer à la construction du Parcours d’</w:t>
      </w:r>
      <w:r w:rsidR="00960309" w:rsidRPr="00440791">
        <w:rPr>
          <w:rFonts w:ascii="Arial" w:hAnsi="Arial" w:cs="Arial"/>
          <w:b/>
          <w:bCs/>
          <w:sz w:val="20"/>
          <w:szCs w:val="20"/>
        </w:rPr>
        <w:t>É</w:t>
      </w:r>
      <w:r w:rsidRPr="00440791">
        <w:rPr>
          <w:rFonts w:ascii="Arial" w:hAnsi="Arial" w:cs="Arial"/>
          <w:b/>
          <w:bCs/>
          <w:sz w:val="20"/>
          <w:szCs w:val="20"/>
        </w:rPr>
        <w:t>ducation Artistique et Culturelle</w:t>
      </w:r>
      <w:r w:rsidR="00960309" w:rsidRPr="00440791">
        <w:rPr>
          <w:rFonts w:ascii="Arial" w:hAnsi="Arial" w:cs="Arial"/>
          <w:b/>
          <w:bCs/>
          <w:sz w:val="20"/>
          <w:szCs w:val="20"/>
        </w:rPr>
        <w:t xml:space="preserve"> (PEAC)</w:t>
      </w:r>
      <w:r w:rsidRPr="00440791">
        <w:rPr>
          <w:rFonts w:ascii="Arial" w:hAnsi="Arial" w:cs="Arial"/>
          <w:b/>
          <w:bCs/>
          <w:sz w:val="20"/>
          <w:szCs w:val="20"/>
        </w:rPr>
        <w:t> : formalisation du parcours sur les différents niveaux avec les équipes enseignantes, création/animation des partenariats qui en découlent</w:t>
      </w:r>
    </w:p>
    <w:p w14:paraId="6F5C85BA" w14:textId="77777777" w:rsidR="008C4719" w:rsidRPr="00440791" w:rsidRDefault="008C4719" w:rsidP="008C471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40791">
        <w:rPr>
          <w:rFonts w:ascii="Arial" w:hAnsi="Arial" w:cs="Arial"/>
          <w:b/>
          <w:bCs/>
          <w:sz w:val="20"/>
          <w:szCs w:val="20"/>
        </w:rPr>
        <w:t>Favoriser et coordonner les actions culturelles</w:t>
      </w:r>
    </w:p>
    <w:p w14:paraId="4B831220" w14:textId="395C929A" w:rsidR="008C4719" w:rsidRPr="008D37F2" w:rsidRDefault="00960309" w:rsidP="008C471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40791">
        <w:rPr>
          <w:rFonts w:ascii="Arial" w:hAnsi="Arial" w:cs="Arial"/>
          <w:b/>
          <w:bCs/>
          <w:sz w:val="20"/>
          <w:szCs w:val="20"/>
        </w:rPr>
        <w:t>Ê</w:t>
      </w:r>
      <w:r w:rsidR="008C4719" w:rsidRPr="00440791">
        <w:rPr>
          <w:rFonts w:ascii="Arial" w:hAnsi="Arial" w:cs="Arial"/>
          <w:b/>
          <w:bCs/>
          <w:sz w:val="20"/>
          <w:szCs w:val="20"/>
        </w:rPr>
        <w:t>tre force de proposition en matière de projets culturels</w:t>
      </w:r>
    </w:p>
    <w:p w14:paraId="2F70EA00" w14:textId="56466F05" w:rsidR="008D37F2" w:rsidRPr="00440791" w:rsidRDefault="008D37F2" w:rsidP="008C471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Renforcer le portage de l’application ADAGE (&gt;Eduline) et du déploiement du pass Culture</w:t>
      </w:r>
    </w:p>
    <w:p w14:paraId="576D31E7" w14:textId="1A65EEC1" w:rsidR="00440791" w:rsidRPr="008D37F2" w:rsidRDefault="00440791" w:rsidP="008D37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37F2">
        <w:rPr>
          <w:rFonts w:ascii="Arial" w:hAnsi="Arial" w:cs="Arial"/>
          <w:b/>
          <w:bCs/>
          <w:sz w:val="20"/>
          <w:szCs w:val="20"/>
        </w:rPr>
        <w:t xml:space="preserve">Pour cela, vous serez en relation avec les services de la DRAEAC – site de Lille </w:t>
      </w:r>
      <w:r w:rsidR="008D37F2" w:rsidRPr="008D37F2">
        <w:rPr>
          <w:rFonts w:ascii="Arial" w:hAnsi="Arial" w:cs="Arial"/>
          <w:b/>
          <w:bCs/>
          <w:sz w:val="20"/>
          <w:szCs w:val="20"/>
        </w:rPr>
        <w:t>(Délégation Régionale Académique à l’</w:t>
      </w:r>
      <w:r w:rsidR="006644B5">
        <w:rPr>
          <w:rFonts w:ascii="Arial" w:hAnsi="Arial" w:cs="Arial"/>
          <w:b/>
          <w:bCs/>
          <w:sz w:val="20"/>
          <w:szCs w:val="20"/>
        </w:rPr>
        <w:t>É</w:t>
      </w:r>
      <w:r w:rsidR="008D37F2" w:rsidRPr="008D37F2">
        <w:rPr>
          <w:rFonts w:ascii="Arial" w:hAnsi="Arial" w:cs="Arial"/>
          <w:b/>
          <w:bCs/>
          <w:sz w:val="20"/>
          <w:szCs w:val="20"/>
        </w:rPr>
        <w:t xml:space="preserve">ducation Artistique et Culturelle) par le truchement des </w:t>
      </w:r>
      <w:r w:rsidR="00E5158A" w:rsidRPr="001B3AA2">
        <w:rPr>
          <w:rFonts w:ascii="Arial" w:hAnsi="Arial" w:cs="Arial"/>
          <w:b/>
          <w:bCs/>
          <w:sz w:val="20"/>
          <w:szCs w:val="20"/>
        </w:rPr>
        <w:t>référents culture</w:t>
      </w:r>
      <w:r w:rsidR="008D37F2" w:rsidRPr="001B3AA2">
        <w:rPr>
          <w:rFonts w:ascii="Arial" w:hAnsi="Arial" w:cs="Arial"/>
          <w:b/>
          <w:bCs/>
          <w:sz w:val="20"/>
          <w:szCs w:val="20"/>
        </w:rPr>
        <w:t xml:space="preserve"> de bassin</w:t>
      </w:r>
      <w:r w:rsidR="001B3AA2">
        <w:rPr>
          <w:rFonts w:ascii="Arial" w:hAnsi="Arial" w:cs="Arial"/>
          <w:b/>
          <w:bCs/>
          <w:sz w:val="20"/>
          <w:szCs w:val="20"/>
        </w:rPr>
        <w:t xml:space="preserve"> (</w:t>
      </w:r>
      <w:hyperlink r:id="rId7" w:history="1">
        <w:r w:rsidR="001B3AA2" w:rsidRPr="0085120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https://daac.site.ac-lille.fr/adagerefculturebassin/</w:t>
        </w:r>
      </w:hyperlink>
      <w:r w:rsidR="001B3AA2">
        <w:rPr>
          <w:rFonts w:ascii="Arial" w:hAnsi="Arial" w:cs="Arial"/>
          <w:b/>
          <w:bCs/>
          <w:sz w:val="20"/>
          <w:szCs w:val="20"/>
        </w:rPr>
        <w:t>)</w:t>
      </w:r>
      <w:r w:rsidR="008D37F2" w:rsidRPr="008D37F2">
        <w:rPr>
          <w:rFonts w:ascii="Arial" w:hAnsi="Arial" w:cs="Arial"/>
          <w:b/>
          <w:bCs/>
          <w:sz w:val="20"/>
          <w:szCs w:val="20"/>
        </w:rPr>
        <w:t xml:space="preserve"> et </w:t>
      </w:r>
      <w:r w:rsidR="008D37F2" w:rsidRPr="001B3AA2">
        <w:rPr>
          <w:rFonts w:ascii="Arial" w:hAnsi="Arial" w:cs="Arial"/>
          <w:b/>
          <w:bCs/>
          <w:sz w:val="20"/>
          <w:szCs w:val="20"/>
        </w:rPr>
        <w:t xml:space="preserve">coordonnateurs </w:t>
      </w:r>
      <w:r w:rsidR="00E5158A" w:rsidRPr="001B3AA2">
        <w:rPr>
          <w:rFonts w:ascii="Arial" w:hAnsi="Arial" w:cs="Arial"/>
          <w:b/>
          <w:bCs/>
          <w:sz w:val="20"/>
          <w:szCs w:val="20"/>
        </w:rPr>
        <w:t>académiqu</w:t>
      </w:r>
      <w:r w:rsidR="00822A24" w:rsidRPr="001B3AA2">
        <w:rPr>
          <w:rFonts w:ascii="Arial" w:hAnsi="Arial" w:cs="Arial"/>
          <w:b/>
          <w:bCs/>
          <w:sz w:val="20"/>
          <w:szCs w:val="20"/>
        </w:rPr>
        <w:t>es</w:t>
      </w:r>
      <w:r w:rsidR="001B3AA2">
        <w:rPr>
          <w:rFonts w:ascii="Arial" w:hAnsi="Arial" w:cs="Arial"/>
          <w:b/>
          <w:bCs/>
          <w:sz w:val="20"/>
          <w:szCs w:val="20"/>
        </w:rPr>
        <w:t xml:space="preserve"> (</w:t>
      </w:r>
      <w:hyperlink r:id="rId8" w:history="1">
        <w:r w:rsidR="001B3AA2" w:rsidRPr="0085120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https://daac.site.ac-lille.fr/ladaac/</w:t>
        </w:r>
      </w:hyperlink>
      <w:r w:rsidR="001B3AA2">
        <w:rPr>
          <w:rFonts w:ascii="Arial" w:hAnsi="Arial" w:cs="Arial"/>
          <w:b/>
          <w:bCs/>
          <w:sz w:val="20"/>
          <w:szCs w:val="20"/>
        </w:rPr>
        <w:t>)</w:t>
      </w:r>
      <w:r w:rsidR="008D37F2" w:rsidRPr="008D37F2">
        <w:rPr>
          <w:rFonts w:ascii="Arial" w:hAnsi="Arial" w:cs="Arial"/>
          <w:b/>
          <w:bCs/>
          <w:sz w:val="20"/>
          <w:szCs w:val="20"/>
        </w:rPr>
        <w:t>.</w:t>
      </w:r>
    </w:p>
    <w:p w14:paraId="64A18DB9" w14:textId="77777777" w:rsidR="006644B5" w:rsidRDefault="006644B5" w:rsidP="008C47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79ECE5" w14:textId="77777777" w:rsidR="006644B5" w:rsidRDefault="006644B5" w:rsidP="008C47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E5B42A4" w14:textId="24C6E633" w:rsidR="008C4719" w:rsidRPr="00440791" w:rsidRDefault="008C4719" w:rsidP="008C471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0791">
        <w:rPr>
          <w:rFonts w:ascii="Arial" w:hAnsi="Arial" w:cs="Arial"/>
          <w:b/>
          <w:bCs/>
          <w:sz w:val="20"/>
          <w:szCs w:val="20"/>
          <w:u w:val="single"/>
        </w:rPr>
        <w:t>La mission consiste</w:t>
      </w:r>
      <w:r w:rsidR="008D37F2">
        <w:rPr>
          <w:rFonts w:ascii="Arial" w:hAnsi="Arial" w:cs="Arial"/>
          <w:b/>
          <w:bCs/>
          <w:sz w:val="20"/>
          <w:szCs w:val="20"/>
          <w:u w:val="single"/>
        </w:rPr>
        <w:t xml:space="preserve"> à</w:t>
      </w:r>
      <w:r w:rsidRPr="00440791">
        <w:rPr>
          <w:rFonts w:ascii="Arial" w:hAnsi="Arial" w:cs="Arial"/>
          <w:b/>
          <w:bCs/>
          <w:sz w:val="20"/>
          <w:szCs w:val="20"/>
        </w:rPr>
        <w:t> :</w:t>
      </w:r>
      <w:r w:rsidRPr="004407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E1898CC" w14:textId="54BCC642" w:rsidR="008C4719" w:rsidRPr="00440791" w:rsidRDefault="008C4719" w:rsidP="008C47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40791">
        <w:rPr>
          <w:rFonts w:ascii="Arial" w:hAnsi="Arial" w:cs="Arial"/>
          <w:b/>
          <w:bCs/>
          <w:sz w:val="20"/>
          <w:szCs w:val="20"/>
        </w:rPr>
        <w:t>Au niveau des élèves</w:t>
      </w:r>
      <w:r w:rsidR="008D37F2">
        <w:rPr>
          <w:rFonts w:ascii="Arial" w:hAnsi="Arial" w:cs="Arial"/>
          <w:b/>
          <w:bCs/>
          <w:sz w:val="20"/>
          <w:szCs w:val="20"/>
        </w:rPr>
        <w:t> :</w:t>
      </w:r>
    </w:p>
    <w:p w14:paraId="60AA9077" w14:textId="339B9BF1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Contribuer au développement des projets culturels proposés par le CVC</w:t>
      </w:r>
      <w:r w:rsidR="00B50EB5">
        <w:rPr>
          <w:rFonts w:ascii="Arial" w:hAnsi="Arial" w:cs="Arial"/>
          <w:sz w:val="20"/>
          <w:szCs w:val="20"/>
        </w:rPr>
        <w:t>/</w:t>
      </w:r>
      <w:r w:rsidR="002913DF">
        <w:rPr>
          <w:rFonts w:ascii="Arial" w:hAnsi="Arial" w:cs="Arial"/>
          <w:sz w:val="20"/>
          <w:szCs w:val="20"/>
        </w:rPr>
        <w:t>CVL</w:t>
      </w:r>
    </w:p>
    <w:p w14:paraId="7A72CF65" w14:textId="0716554B" w:rsidR="00960309" w:rsidRPr="006644B5" w:rsidRDefault="008C4719" w:rsidP="0096030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644B5">
        <w:rPr>
          <w:rFonts w:ascii="Arial" w:hAnsi="Arial" w:cs="Arial"/>
          <w:sz w:val="20"/>
          <w:szCs w:val="20"/>
        </w:rPr>
        <w:t>Coordonner les projets</w:t>
      </w:r>
      <w:r w:rsidR="00960309" w:rsidRPr="006644B5">
        <w:rPr>
          <w:rFonts w:ascii="Arial" w:hAnsi="Arial" w:cs="Arial"/>
          <w:sz w:val="20"/>
          <w:szCs w:val="20"/>
        </w:rPr>
        <w:t xml:space="preserve"> dont…</w:t>
      </w:r>
      <w:r w:rsidR="00440791" w:rsidRPr="006644B5">
        <w:rPr>
          <w:rFonts w:ascii="Arial" w:hAnsi="Arial" w:cs="Arial"/>
          <w:sz w:val="20"/>
          <w:szCs w:val="20"/>
        </w:rPr>
        <w:t xml:space="preserve"> </w:t>
      </w:r>
      <w:r w:rsidR="00440791" w:rsidRPr="006644B5">
        <w:rPr>
          <w:rFonts w:ascii="Arial" w:hAnsi="Arial" w:cs="Arial"/>
          <w:i/>
          <w:iCs/>
          <w:sz w:val="20"/>
          <w:szCs w:val="20"/>
        </w:rPr>
        <w:t>(préciser)</w:t>
      </w:r>
    </w:p>
    <w:p w14:paraId="48A32218" w14:textId="07FBDEB2" w:rsidR="008C4719" w:rsidRDefault="008C4719" w:rsidP="008C47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40791">
        <w:rPr>
          <w:rFonts w:ascii="Arial" w:hAnsi="Arial" w:cs="Arial"/>
          <w:b/>
          <w:bCs/>
          <w:sz w:val="20"/>
          <w:szCs w:val="20"/>
        </w:rPr>
        <w:lastRenderedPageBreak/>
        <w:t>Au niveau des équipes pédagogiques et éducatives</w:t>
      </w:r>
      <w:r w:rsidR="008D37F2">
        <w:rPr>
          <w:rFonts w:ascii="Arial" w:hAnsi="Arial" w:cs="Arial"/>
          <w:b/>
          <w:bCs/>
          <w:sz w:val="20"/>
          <w:szCs w:val="20"/>
        </w:rPr>
        <w:t> :</w:t>
      </w:r>
    </w:p>
    <w:p w14:paraId="649B08FC" w14:textId="77777777" w:rsidR="008D37F2" w:rsidRPr="00440791" w:rsidRDefault="008D37F2" w:rsidP="008C47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5FD2A1" w14:textId="77777777" w:rsidR="008C4719" w:rsidRPr="00440791" w:rsidRDefault="008C4719" w:rsidP="008C4719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Informer la communauté éducative de l’offre culturelle de proximité</w:t>
      </w:r>
    </w:p>
    <w:p w14:paraId="38203125" w14:textId="486EB112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Accompagner à la mise en œuvre de projets</w:t>
      </w:r>
      <w:r w:rsidR="00960309" w:rsidRPr="00440791">
        <w:rPr>
          <w:rFonts w:ascii="Arial" w:hAnsi="Arial" w:cs="Arial"/>
          <w:sz w:val="20"/>
          <w:szCs w:val="20"/>
        </w:rPr>
        <w:t>, c</w:t>
      </w:r>
      <w:r w:rsidRPr="00440791">
        <w:rPr>
          <w:rFonts w:ascii="Arial" w:hAnsi="Arial" w:cs="Arial"/>
          <w:sz w:val="20"/>
          <w:szCs w:val="20"/>
        </w:rPr>
        <w:t>ontribuer à leur organisation</w:t>
      </w:r>
    </w:p>
    <w:p w14:paraId="460A3D4B" w14:textId="77777777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Faciliter les partenariats</w:t>
      </w:r>
    </w:p>
    <w:p w14:paraId="11DE52D2" w14:textId="77777777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Diriger/informer les porteurs de projets vers les ressources pertinentes, notamment de proximité</w:t>
      </w:r>
    </w:p>
    <w:p w14:paraId="191BFD56" w14:textId="77777777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Valoriser au sein de l’établissement la mise en place d’événements ou de rendez-vous culturels par des travaux à des moments clés de l’année scolaire. Accompagner à la communication sur les projets et à leur valorisation</w:t>
      </w:r>
    </w:p>
    <w:p w14:paraId="61D284D0" w14:textId="598BDB8D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Informer le référent numérique de l’établissement des plannings et des échéances relatives à ses missions pour alimenter l’intranet</w:t>
      </w:r>
    </w:p>
    <w:p w14:paraId="65728C28" w14:textId="77777777" w:rsidR="00960309" w:rsidRPr="00440791" w:rsidRDefault="00960309" w:rsidP="00960309">
      <w:pPr>
        <w:spacing w:after="0"/>
        <w:ind w:left="1068"/>
        <w:rPr>
          <w:rFonts w:ascii="Arial" w:hAnsi="Arial" w:cs="Arial"/>
          <w:sz w:val="20"/>
          <w:szCs w:val="20"/>
        </w:rPr>
      </w:pPr>
    </w:p>
    <w:p w14:paraId="643DFEB8" w14:textId="4D679818" w:rsidR="008C4719" w:rsidRDefault="008C4719" w:rsidP="008C47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40791">
        <w:rPr>
          <w:rFonts w:ascii="Arial" w:hAnsi="Arial" w:cs="Arial"/>
          <w:b/>
          <w:bCs/>
          <w:sz w:val="20"/>
          <w:szCs w:val="20"/>
        </w:rPr>
        <w:t>Auprès du chef d’établissement et de l’équipe de direction</w:t>
      </w:r>
      <w:r w:rsidR="008D37F2">
        <w:rPr>
          <w:rFonts w:ascii="Arial" w:hAnsi="Arial" w:cs="Arial"/>
          <w:b/>
          <w:bCs/>
          <w:sz w:val="20"/>
          <w:szCs w:val="20"/>
        </w:rPr>
        <w:t> :</w:t>
      </w:r>
    </w:p>
    <w:p w14:paraId="1A42BE57" w14:textId="77777777" w:rsidR="008D37F2" w:rsidRPr="00440791" w:rsidRDefault="008D37F2" w:rsidP="008C47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61CCE9" w14:textId="52E98F4B" w:rsidR="008C4719" w:rsidRPr="00440791" w:rsidRDefault="0096030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Êt</w:t>
      </w:r>
      <w:r w:rsidR="008C4719" w:rsidRPr="00440791">
        <w:rPr>
          <w:rFonts w:ascii="Arial" w:hAnsi="Arial" w:cs="Arial"/>
          <w:sz w:val="20"/>
          <w:szCs w:val="20"/>
        </w:rPr>
        <w:t>re force de proposition et une personne ressource pour le PEAC</w:t>
      </w:r>
      <w:r w:rsidRPr="00440791">
        <w:rPr>
          <w:rFonts w:ascii="Arial" w:hAnsi="Arial" w:cs="Arial"/>
          <w:sz w:val="20"/>
          <w:szCs w:val="20"/>
        </w:rPr>
        <w:t>, en tant que c</w:t>
      </w:r>
      <w:r w:rsidR="008C4719" w:rsidRPr="00440791">
        <w:rPr>
          <w:rFonts w:ascii="Arial" w:hAnsi="Arial" w:cs="Arial"/>
          <w:sz w:val="20"/>
          <w:szCs w:val="20"/>
        </w:rPr>
        <w:t>onseiller</w:t>
      </w:r>
      <w:r w:rsidRPr="00440791">
        <w:rPr>
          <w:rFonts w:ascii="Arial" w:hAnsi="Arial" w:cs="Arial"/>
          <w:sz w:val="20"/>
          <w:szCs w:val="20"/>
        </w:rPr>
        <w:t xml:space="preserve"> technique</w:t>
      </w:r>
      <w:r w:rsidR="008C4719" w:rsidRPr="00440791">
        <w:rPr>
          <w:rFonts w:ascii="Arial" w:hAnsi="Arial" w:cs="Arial"/>
          <w:sz w:val="20"/>
          <w:szCs w:val="20"/>
        </w:rPr>
        <w:t xml:space="preserve"> </w:t>
      </w:r>
      <w:r w:rsidRPr="00440791">
        <w:rPr>
          <w:rFonts w:ascii="Arial" w:hAnsi="Arial" w:cs="Arial"/>
          <w:sz w:val="20"/>
          <w:szCs w:val="20"/>
        </w:rPr>
        <w:t xml:space="preserve">du </w:t>
      </w:r>
      <w:r w:rsidR="008C4719" w:rsidRPr="00440791">
        <w:rPr>
          <w:rFonts w:ascii="Arial" w:hAnsi="Arial" w:cs="Arial"/>
          <w:sz w:val="20"/>
          <w:szCs w:val="20"/>
        </w:rPr>
        <w:t>chef d’établissement dans sa stratégie culturelle</w:t>
      </w:r>
    </w:p>
    <w:p w14:paraId="77FEC7FB" w14:textId="77777777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Présenter un inventaire actualisé des actions et des projets, notamment en début d’année scolaire et lors du bilan pédagogique en fin d’année scolaire</w:t>
      </w:r>
    </w:p>
    <w:p w14:paraId="6D44EB96" w14:textId="77777777" w:rsidR="008C4719" w:rsidRPr="00440791" w:rsidRDefault="008C4719" w:rsidP="008C47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Assurer et organiser les partenariats avec les acteurs institutionnels et ceux de la société civile</w:t>
      </w:r>
    </w:p>
    <w:p w14:paraId="3A21B1AC" w14:textId="70363B74" w:rsidR="00D21A47" w:rsidRPr="00440791" w:rsidRDefault="00440791" w:rsidP="00463F5D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Ê</w:t>
      </w:r>
      <w:r w:rsidR="008C4719" w:rsidRPr="00440791">
        <w:rPr>
          <w:rFonts w:ascii="Arial" w:hAnsi="Arial" w:cs="Arial"/>
          <w:sz w:val="20"/>
          <w:szCs w:val="20"/>
        </w:rPr>
        <w:t xml:space="preserve">tre force de proposition pour l’animation de la salle culturelle </w:t>
      </w:r>
      <w:r w:rsidRPr="00440791">
        <w:rPr>
          <w:rFonts w:ascii="Arial" w:hAnsi="Arial" w:cs="Arial"/>
          <w:i/>
          <w:iCs/>
          <w:sz w:val="20"/>
          <w:szCs w:val="20"/>
        </w:rPr>
        <w:t>(s’il y a lieu)</w:t>
      </w:r>
    </w:p>
    <w:p w14:paraId="6C4B3EBD" w14:textId="7F0FA9E5" w:rsidR="00440791" w:rsidRPr="00440791" w:rsidRDefault="00440791" w:rsidP="0044079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Construire les indicateurs d’évaluation de l’ouverture culturelle</w:t>
      </w:r>
    </w:p>
    <w:p w14:paraId="437BDFB8" w14:textId="77777777" w:rsidR="00440791" w:rsidRPr="00440791" w:rsidRDefault="00440791" w:rsidP="00440791">
      <w:pPr>
        <w:pStyle w:val="Paragraphedeliste"/>
        <w:spacing w:after="0"/>
        <w:ind w:left="1428"/>
        <w:rPr>
          <w:rFonts w:ascii="Arial" w:hAnsi="Arial" w:cs="Arial"/>
          <w:b/>
          <w:sz w:val="20"/>
          <w:szCs w:val="20"/>
        </w:rPr>
      </w:pPr>
    </w:p>
    <w:p w14:paraId="506ED1F8" w14:textId="727915D7" w:rsidR="00440791" w:rsidRDefault="00440791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2A47CC1F" w14:textId="1F6E9436" w:rsidR="008D37F2" w:rsidRDefault="008D37F2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70389203" w14:textId="77777777" w:rsidR="008D37F2" w:rsidRPr="00440791" w:rsidRDefault="008D37F2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117EAC4C" w14:textId="42B27F7F" w:rsidR="00440791" w:rsidRDefault="00440791" w:rsidP="008D37F2">
      <w:pPr>
        <w:pStyle w:val="En-tte"/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 xml:space="preserve">Pour </w:t>
      </w:r>
      <w:r w:rsidR="008D37F2">
        <w:rPr>
          <w:b/>
          <w:bCs/>
          <w:sz w:val="20"/>
          <w:szCs w:val="20"/>
        </w:rPr>
        <w:t xml:space="preserve">cette mission, </w:t>
      </w:r>
      <w:r w:rsidRPr="00440791">
        <w:rPr>
          <w:b/>
          <w:bCs/>
          <w:sz w:val="20"/>
          <w:szCs w:val="20"/>
        </w:rPr>
        <w:t>vous bénéficierez au titre de l’année 2022-2023, d</w:t>
      </w:r>
      <w:r w:rsidR="000A5592">
        <w:rPr>
          <w:b/>
          <w:bCs/>
          <w:sz w:val="20"/>
          <w:szCs w:val="20"/>
        </w:rPr>
        <w:t>e</w:t>
      </w:r>
      <w:r w:rsidRPr="00440791">
        <w:rPr>
          <w:b/>
          <w:bCs/>
          <w:sz w:val="20"/>
          <w:szCs w:val="20"/>
        </w:rPr>
        <w:t xml:space="preserve"> 0,5 / 1 / 1,5 / 2 IMP.</w:t>
      </w:r>
    </w:p>
    <w:p w14:paraId="61BEC979" w14:textId="77777777" w:rsidR="008D37F2" w:rsidRPr="00440791" w:rsidRDefault="008D37F2" w:rsidP="008D37F2">
      <w:pPr>
        <w:pStyle w:val="En-tte"/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</w:p>
    <w:p w14:paraId="43A4A91D" w14:textId="2061B8B5" w:rsidR="00440791" w:rsidRPr="00440791" w:rsidRDefault="00440791" w:rsidP="00440791">
      <w:pPr>
        <w:pStyle w:val="En-tte"/>
        <w:tabs>
          <w:tab w:val="clear" w:pos="4513"/>
        </w:tabs>
        <w:spacing w:line="276" w:lineRule="auto"/>
        <w:jc w:val="both"/>
        <w:rPr>
          <w:b/>
          <w:bCs/>
          <w:sz w:val="20"/>
          <w:szCs w:val="20"/>
        </w:rPr>
      </w:pPr>
      <w:r w:rsidRPr="00440791">
        <w:rPr>
          <w:b/>
          <w:bCs/>
          <w:sz w:val="20"/>
          <w:szCs w:val="20"/>
        </w:rPr>
        <w:t xml:space="preserve">Vous rendrez compte du travail engagé et des actions réalisées dans un rapport d'activités </w:t>
      </w:r>
      <w:r w:rsidR="000A5592">
        <w:rPr>
          <w:b/>
          <w:bCs/>
          <w:sz w:val="20"/>
          <w:szCs w:val="20"/>
        </w:rPr>
        <w:t xml:space="preserve">que </w:t>
      </w:r>
      <w:r w:rsidRPr="00440791">
        <w:rPr>
          <w:b/>
          <w:bCs/>
          <w:sz w:val="20"/>
          <w:szCs w:val="20"/>
        </w:rPr>
        <w:t>vous m’adresserez pour le 31 mai 2023 (adresse courriel secrétariat)</w:t>
      </w:r>
    </w:p>
    <w:p w14:paraId="27EA5F60" w14:textId="45467859" w:rsidR="00440791" w:rsidRDefault="00440791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3B83C087" w14:textId="77777777" w:rsidR="008D37F2" w:rsidRPr="00440791" w:rsidRDefault="008D37F2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3E142D0D" w14:textId="2711209E" w:rsidR="00440791" w:rsidRPr="00440791" w:rsidRDefault="00440791" w:rsidP="00440791">
      <w:pPr>
        <w:pStyle w:val="En-tte"/>
        <w:tabs>
          <w:tab w:val="clear" w:pos="4513"/>
        </w:tabs>
        <w:spacing w:line="276" w:lineRule="auto"/>
        <w:jc w:val="both"/>
        <w:rPr>
          <w:sz w:val="20"/>
          <w:szCs w:val="20"/>
        </w:rPr>
      </w:pPr>
    </w:p>
    <w:p w14:paraId="571D1F85" w14:textId="77777777" w:rsidR="00440791" w:rsidRPr="00440791" w:rsidRDefault="00440791" w:rsidP="00440791">
      <w:pPr>
        <w:pStyle w:val="En-tte"/>
        <w:tabs>
          <w:tab w:val="clear" w:pos="4513"/>
        </w:tabs>
        <w:spacing w:line="276" w:lineRule="auto"/>
        <w:jc w:val="both"/>
        <w:rPr>
          <w:b/>
          <w:sz w:val="20"/>
          <w:szCs w:val="20"/>
        </w:rPr>
      </w:pPr>
    </w:p>
    <w:p w14:paraId="61921AE0" w14:textId="77777777" w:rsidR="00F43090" w:rsidRPr="00440791" w:rsidRDefault="00F43090" w:rsidP="00F430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DE60E" w14:textId="7BA8D76F" w:rsidR="00A84F58" w:rsidRPr="00440791" w:rsidRDefault="00F43090" w:rsidP="00EB1492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440791">
        <w:rPr>
          <w:rFonts w:ascii="Arial" w:hAnsi="Arial" w:cs="Arial"/>
          <w:sz w:val="20"/>
          <w:szCs w:val="20"/>
        </w:rPr>
        <w:t>Signature de l’intéressé</w:t>
      </w:r>
      <w:r w:rsidR="00EB1492">
        <w:rPr>
          <w:rFonts w:ascii="Arial" w:hAnsi="Arial" w:cs="Arial"/>
          <w:sz w:val="20"/>
          <w:szCs w:val="20"/>
        </w:rPr>
        <w:t>/l’intéressée</w:t>
      </w:r>
      <w:r w:rsidR="00EB1492">
        <w:rPr>
          <w:rFonts w:ascii="Arial" w:hAnsi="Arial" w:cs="Arial"/>
          <w:sz w:val="20"/>
          <w:szCs w:val="20"/>
        </w:rPr>
        <w:tab/>
      </w:r>
      <w:r w:rsidR="000905D1" w:rsidRPr="00440791">
        <w:rPr>
          <w:rFonts w:ascii="Arial" w:hAnsi="Arial" w:cs="Arial"/>
          <w:sz w:val="20"/>
          <w:szCs w:val="20"/>
        </w:rPr>
        <w:t>Signature du chef d’établissement</w:t>
      </w:r>
    </w:p>
    <w:sectPr w:rsidR="00A84F58" w:rsidRPr="00440791" w:rsidSect="00EB1492">
      <w:pgSz w:w="11906" w:h="16838"/>
      <w:pgMar w:top="1418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EEC"/>
    <w:multiLevelType w:val="hybridMultilevel"/>
    <w:tmpl w:val="41C8159A"/>
    <w:lvl w:ilvl="0" w:tplc="6DB070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6753"/>
    <w:multiLevelType w:val="hybridMultilevel"/>
    <w:tmpl w:val="555AD272"/>
    <w:lvl w:ilvl="0" w:tplc="3F448A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323"/>
    <w:multiLevelType w:val="hybridMultilevel"/>
    <w:tmpl w:val="530695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6C1758"/>
    <w:multiLevelType w:val="hybridMultilevel"/>
    <w:tmpl w:val="59FED8D4"/>
    <w:lvl w:ilvl="0" w:tplc="C062F1A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304CD"/>
    <w:multiLevelType w:val="hybridMultilevel"/>
    <w:tmpl w:val="13306EFE"/>
    <w:lvl w:ilvl="0" w:tplc="C4FA4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6A39"/>
    <w:multiLevelType w:val="hybridMultilevel"/>
    <w:tmpl w:val="DB3079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34731">
    <w:abstractNumId w:val="4"/>
  </w:num>
  <w:num w:numId="2" w16cid:durableId="1662275903">
    <w:abstractNumId w:val="2"/>
  </w:num>
  <w:num w:numId="3" w16cid:durableId="702445328">
    <w:abstractNumId w:val="5"/>
  </w:num>
  <w:num w:numId="4" w16cid:durableId="1868440986">
    <w:abstractNumId w:val="0"/>
  </w:num>
  <w:num w:numId="5" w16cid:durableId="121702078">
    <w:abstractNumId w:val="3"/>
  </w:num>
  <w:num w:numId="6" w16cid:durableId="189091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475"/>
    <w:rsid w:val="000905D1"/>
    <w:rsid w:val="000A5592"/>
    <w:rsid w:val="00121CE6"/>
    <w:rsid w:val="001354AA"/>
    <w:rsid w:val="001579C8"/>
    <w:rsid w:val="001B3AA2"/>
    <w:rsid w:val="001E1253"/>
    <w:rsid w:val="00255258"/>
    <w:rsid w:val="002913DF"/>
    <w:rsid w:val="002C6168"/>
    <w:rsid w:val="00304438"/>
    <w:rsid w:val="00397671"/>
    <w:rsid w:val="003E39C0"/>
    <w:rsid w:val="00440791"/>
    <w:rsid w:val="00456B71"/>
    <w:rsid w:val="00463F5D"/>
    <w:rsid w:val="004E7DA3"/>
    <w:rsid w:val="005825C6"/>
    <w:rsid w:val="006644B5"/>
    <w:rsid w:val="006F16BD"/>
    <w:rsid w:val="00715813"/>
    <w:rsid w:val="00793142"/>
    <w:rsid w:val="00796C90"/>
    <w:rsid w:val="007E6B71"/>
    <w:rsid w:val="00822A24"/>
    <w:rsid w:val="00833A29"/>
    <w:rsid w:val="0085120D"/>
    <w:rsid w:val="008C4719"/>
    <w:rsid w:val="008D37F2"/>
    <w:rsid w:val="0095502A"/>
    <w:rsid w:val="00960309"/>
    <w:rsid w:val="009D33DB"/>
    <w:rsid w:val="009E3A76"/>
    <w:rsid w:val="00A15475"/>
    <w:rsid w:val="00A412C9"/>
    <w:rsid w:val="00A511F5"/>
    <w:rsid w:val="00A72B3E"/>
    <w:rsid w:val="00A80182"/>
    <w:rsid w:val="00A83EF4"/>
    <w:rsid w:val="00A84F58"/>
    <w:rsid w:val="00AF3B53"/>
    <w:rsid w:val="00B50EB5"/>
    <w:rsid w:val="00C54AE3"/>
    <w:rsid w:val="00C65102"/>
    <w:rsid w:val="00CA7F0E"/>
    <w:rsid w:val="00CD60B7"/>
    <w:rsid w:val="00CF2C33"/>
    <w:rsid w:val="00D21A47"/>
    <w:rsid w:val="00E2106D"/>
    <w:rsid w:val="00E5158A"/>
    <w:rsid w:val="00EA4ADB"/>
    <w:rsid w:val="00EB1492"/>
    <w:rsid w:val="00EB3611"/>
    <w:rsid w:val="00F43090"/>
    <w:rsid w:val="00F955A7"/>
    <w:rsid w:val="00FB017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F25"/>
  <w15:docId w15:val="{8356F214-F980-4E06-8AAA-4EEAB9D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D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D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E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960309"/>
    <w:pPr>
      <w:widowControl w:val="0"/>
      <w:autoSpaceDE w:val="0"/>
      <w:autoSpaceDN w:val="0"/>
      <w:spacing w:after="0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60309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96030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rsid w:val="00960309"/>
    <w:rPr>
      <w:rFonts w:ascii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8D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c.site.ac-lille.fr/ladaac/" TargetMode="External"/><Relationship Id="rId3" Type="http://schemas.openxmlformats.org/officeDocument/2006/relationships/styles" Target="styles.xml"/><Relationship Id="rId7" Type="http://schemas.openxmlformats.org/officeDocument/2006/relationships/hyperlink" Target="https://daac.site.ac-lille.fr/adagerefculturebass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B728-8354-42DA-BCFB-FA6B3F3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modele</dc:creator>
  <cp:keywords/>
  <dc:description/>
  <cp:lastModifiedBy>Céline Leducq</cp:lastModifiedBy>
  <cp:revision>5</cp:revision>
  <cp:lastPrinted>2017-09-08T06:22:00Z</cp:lastPrinted>
  <dcterms:created xsi:type="dcterms:W3CDTF">2022-12-08T09:53:00Z</dcterms:created>
  <dcterms:modified xsi:type="dcterms:W3CDTF">2023-01-16T20:37:00Z</dcterms:modified>
</cp:coreProperties>
</file>